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EA8" w:rsidRDefault="005E3EA8" w:rsidP="005E3EA8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5E3EA8" w:rsidRDefault="005E3EA8" w:rsidP="005E3EA8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0" w:name="d415904e-d713-4c0f-85b9-f0fc7da9f072"/>
      <w:r>
        <w:rPr>
          <w:rFonts w:ascii="Times New Roman" w:hAnsi="Times New Roman"/>
          <w:b/>
          <w:color w:val="000000"/>
          <w:sz w:val="28"/>
        </w:rPr>
        <w:t>Министерство образования Тверской области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5E3EA8" w:rsidRDefault="005E3EA8" w:rsidP="005E3EA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Муниципальное бюджетное общеобразовательное учреждение</w:t>
      </w:r>
    </w:p>
    <w:p w:rsidR="005E3EA8" w:rsidRDefault="005E3EA8" w:rsidP="005E3EA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«Средняя общеобразовательная школа №10»</w:t>
      </w:r>
    </w:p>
    <w:p w:rsidR="005E3EA8" w:rsidRDefault="005E3EA8" w:rsidP="005E3EA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г.Бологое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Тверской области</w:t>
      </w:r>
    </w:p>
    <w:p w:rsidR="005E3EA8" w:rsidRDefault="005E3EA8" w:rsidP="005E3EA8">
      <w:pPr>
        <w:spacing w:after="0" w:line="240" w:lineRule="auto"/>
        <w:ind w:left="120"/>
        <w:jc w:val="center"/>
        <w:rPr>
          <w:rFonts w:ascii="Calibri" w:hAnsi="Calibri"/>
        </w:rPr>
      </w:pPr>
      <w:r>
        <w:rPr>
          <w:rFonts w:ascii="Times New Roman" w:hAnsi="Times New Roman"/>
          <w:b/>
          <w:color w:val="000000"/>
          <w:sz w:val="28"/>
        </w:rPr>
        <w:t>(МБОУ СОШ №10)</w:t>
      </w:r>
    </w:p>
    <w:p w:rsidR="005E3EA8" w:rsidRDefault="005E3EA8" w:rsidP="005E3EA8">
      <w:pPr>
        <w:spacing w:after="0"/>
        <w:ind w:left="120"/>
      </w:pPr>
    </w:p>
    <w:p w:rsidR="005E3EA8" w:rsidRDefault="005E3EA8" w:rsidP="005E3EA8">
      <w:pPr>
        <w:spacing w:after="0"/>
        <w:ind w:left="120"/>
      </w:pPr>
    </w:p>
    <w:p w:rsidR="005E3EA8" w:rsidRDefault="005E3EA8" w:rsidP="005E3EA8">
      <w:pPr>
        <w:spacing w:after="0"/>
        <w:ind w:left="120"/>
      </w:pPr>
    </w:p>
    <w:p w:rsidR="005E3EA8" w:rsidRDefault="005E3EA8" w:rsidP="005E3EA8">
      <w:pPr>
        <w:spacing w:after="0"/>
        <w:ind w:left="120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070"/>
        <w:gridCol w:w="4536"/>
      </w:tblGrid>
      <w:tr w:rsidR="005E3EA8" w:rsidTr="005E3EA8">
        <w:tc>
          <w:tcPr>
            <w:tcW w:w="5070" w:type="dxa"/>
          </w:tcPr>
          <w:p w:rsidR="005E3EA8" w:rsidRDefault="005E3E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5E3EA8" w:rsidRDefault="005E3E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Педагогический совет</w:t>
            </w:r>
          </w:p>
          <w:p w:rsidR="005E3EA8" w:rsidRDefault="005E3E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Протокол № 82 от 31.08.2023</w:t>
            </w:r>
          </w:p>
          <w:p w:rsidR="005E3EA8" w:rsidRDefault="005E3EA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E3EA8" w:rsidRDefault="005E3E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5E3EA8" w:rsidRDefault="005E3EA8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5E3EA8" w:rsidRDefault="005E3EA8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"СОШ №10"</w:t>
            </w:r>
          </w:p>
          <w:p w:rsidR="005E3EA8" w:rsidRDefault="005E3EA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Иванова О.Б.</w:t>
            </w:r>
          </w:p>
          <w:p w:rsidR="005E3EA8" w:rsidRDefault="005E3EA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31.08.2023 г</w:t>
            </w:r>
          </w:p>
          <w:p w:rsidR="005E3EA8" w:rsidRDefault="005E3E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________________________</w:t>
            </w:r>
          </w:p>
        </w:tc>
      </w:tr>
    </w:tbl>
    <w:p w:rsidR="005E3EA8" w:rsidRDefault="005E3EA8" w:rsidP="005E3EA8">
      <w:pPr>
        <w:spacing w:after="0"/>
        <w:ind w:left="120"/>
        <w:rPr>
          <w:rFonts w:ascii="Calibri" w:eastAsia="Calibri" w:hAnsi="Calibri"/>
          <w:lang w:val="en-US"/>
        </w:rPr>
      </w:pPr>
    </w:p>
    <w:p w:rsidR="005E3EA8" w:rsidRDefault="005E3EA8" w:rsidP="005E3EA8">
      <w:pPr>
        <w:spacing w:after="0"/>
        <w:ind w:left="120"/>
      </w:pPr>
    </w:p>
    <w:p w:rsidR="005E3EA8" w:rsidRDefault="005E3EA8" w:rsidP="005E3EA8">
      <w:pPr>
        <w:spacing w:after="0"/>
        <w:ind w:left="120"/>
      </w:pPr>
    </w:p>
    <w:p w:rsidR="005E3EA8" w:rsidRDefault="005E3EA8" w:rsidP="005E3EA8">
      <w:pPr>
        <w:spacing w:after="0"/>
        <w:ind w:left="120"/>
      </w:pPr>
    </w:p>
    <w:p w:rsidR="005E3EA8" w:rsidRDefault="005E3EA8" w:rsidP="005E3EA8">
      <w:pPr>
        <w:spacing w:after="0"/>
        <w:ind w:left="120"/>
      </w:pPr>
    </w:p>
    <w:p w:rsidR="005E3EA8" w:rsidRDefault="005E3EA8" w:rsidP="005E3EA8">
      <w:pPr>
        <w:spacing w:after="0"/>
        <w:ind w:left="120"/>
      </w:pPr>
    </w:p>
    <w:p w:rsidR="005E3EA8" w:rsidRDefault="005E3EA8" w:rsidP="005E3EA8">
      <w:pPr>
        <w:spacing w:after="0"/>
        <w:ind w:left="120"/>
      </w:pPr>
    </w:p>
    <w:p w:rsidR="005E3EA8" w:rsidRDefault="005E3EA8" w:rsidP="005E3EA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E3EA8" w:rsidRDefault="005E3EA8" w:rsidP="005E3EA8">
      <w:pPr>
        <w:spacing w:after="0"/>
        <w:ind w:left="120"/>
        <w:jc w:val="center"/>
      </w:pPr>
    </w:p>
    <w:p w:rsidR="005E3EA8" w:rsidRDefault="005E3EA8" w:rsidP="005E3EA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курса «Родная русский литература»</w:t>
      </w:r>
    </w:p>
    <w:p w:rsidR="005E3EA8" w:rsidRPr="005E3EA8" w:rsidRDefault="005E3EA8" w:rsidP="005E3EA8">
      <w:pPr>
        <w:spacing w:after="0"/>
        <w:ind w:left="120"/>
        <w:jc w:val="center"/>
      </w:pPr>
    </w:p>
    <w:p w:rsidR="005E3EA8" w:rsidRDefault="005E3EA8" w:rsidP="005E3EA8">
      <w:pPr>
        <w:spacing w:after="0"/>
        <w:ind w:left="120"/>
        <w:jc w:val="center"/>
      </w:pPr>
    </w:p>
    <w:p w:rsidR="005E3EA8" w:rsidRDefault="005E3EA8" w:rsidP="005E3EA8">
      <w:pPr>
        <w:spacing w:after="0"/>
        <w:ind w:left="120"/>
        <w:jc w:val="center"/>
      </w:pPr>
    </w:p>
    <w:p w:rsidR="005E3EA8" w:rsidRDefault="005E3EA8" w:rsidP="005E3EA8">
      <w:pPr>
        <w:spacing w:after="0"/>
        <w:ind w:left="120"/>
        <w:jc w:val="center"/>
      </w:pPr>
    </w:p>
    <w:p w:rsidR="005E3EA8" w:rsidRDefault="005E3EA8" w:rsidP="005E3EA8">
      <w:pPr>
        <w:spacing w:after="0"/>
        <w:ind w:left="120"/>
        <w:jc w:val="center"/>
      </w:pPr>
    </w:p>
    <w:p w:rsidR="005E3EA8" w:rsidRDefault="005E3EA8" w:rsidP="005E3EA8">
      <w:pPr>
        <w:spacing w:after="0"/>
        <w:ind w:left="120"/>
        <w:jc w:val="center"/>
      </w:pPr>
    </w:p>
    <w:p w:rsidR="005E3EA8" w:rsidRDefault="005E3EA8" w:rsidP="005E3EA8">
      <w:pPr>
        <w:spacing w:after="0"/>
        <w:ind w:left="120"/>
        <w:jc w:val="center"/>
      </w:pPr>
    </w:p>
    <w:p w:rsidR="005E3EA8" w:rsidRDefault="005E3EA8" w:rsidP="005E3EA8">
      <w:pPr>
        <w:spacing w:after="0"/>
        <w:ind w:left="120"/>
        <w:jc w:val="center"/>
      </w:pPr>
    </w:p>
    <w:p w:rsidR="005E3EA8" w:rsidRDefault="005E3EA8" w:rsidP="005E3EA8">
      <w:pPr>
        <w:spacing w:after="0"/>
        <w:ind w:left="120"/>
        <w:jc w:val="center"/>
      </w:pPr>
    </w:p>
    <w:p w:rsidR="005E3EA8" w:rsidRDefault="005E3EA8" w:rsidP="005E3EA8">
      <w:pPr>
        <w:spacing w:after="0"/>
        <w:ind w:left="120"/>
        <w:jc w:val="center"/>
      </w:pPr>
    </w:p>
    <w:p w:rsidR="005E3EA8" w:rsidRDefault="005E3EA8" w:rsidP="005E3EA8">
      <w:pPr>
        <w:spacing w:after="0"/>
        <w:ind w:left="120"/>
        <w:jc w:val="center"/>
      </w:pPr>
    </w:p>
    <w:p w:rsidR="005E3EA8" w:rsidRDefault="005E3EA8" w:rsidP="005E3EA8">
      <w:pPr>
        <w:spacing w:after="0"/>
        <w:ind w:left="120"/>
        <w:jc w:val="center"/>
      </w:pPr>
    </w:p>
    <w:p w:rsidR="005E3EA8" w:rsidRDefault="005E3EA8" w:rsidP="005E3EA8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Бологое 2023</w:t>
      </w:r>
    </w:p>
    <w:p w:rsidR="005E3EA8" w:rsidRDefault="005E3EA8" w:rsidP="005E3EA8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5E3EA8" w:rsidRDefault="005E3EA8" w:rsidP="005E3EA8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5E3EA8" w:rsidRDefault="005E3EA8" w:rsidP="005E3EA8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5E3EA8" w:rsidRDefault="005E3EA8" w:rsidP="005E3EA8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5E3EA8" w:rsidRDefault="005E3EA8" w:rsidP="005E3EA8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5E3EA8" w:rsidRDefault="005E3EA8" w:rsidP="005E3EA8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AE597F" w:rsidRPr="00AE597F" w:rsidRDefault="00AE597F" w:rsidP="005E3EA8">
      <w:pPr>
        <w:keepNext/>
        <w:keepLines/>
        <w:widowControl w:val="0"/>
        <w:spacing w:after="0" w:line="35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E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597F" w:rsidRPr="00AE597F" w:rsidRDefault="00AE597F" w:rsidP="00AE597F">
      <w:pPr>
        <w:widowControl w:val="0"/>
        <w:autoSpaceDE w:val="0"/>
        <w:autoSpaceDN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 родной (русской) литературе на уровне основного общего образования составлена на основе требований ФГОС ООО к результатам освоения основной образовательной программы основного общего образования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учебному предмету «Родная (русская) литература», входящему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образовательную область «Родной язык и родная литература», а также федеральной </w:t>
      </w:r>
      <w:r w:rsidRPr="00AE597F">
        <w:rPr>
          <w:rFonts w:ascii="Times New Roman" w:eastAsia="Times New Roman" w:hAnsi="Times New Roman" w:cs="Times New Roman"/>
          <w:sz w:val="28"/>
          <w:szCs w:val="28"/>
        </w:rPr>
        <w:t>рабочей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воспитания с учётом Концепции преподавания русского языка и ли</w:t>
      </w:r>
      <w:bookmarkStart w:id="1" w:name="_TOC_250021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тературы в Российской Федерации.</w:t>
      </w:r>
    </w:p>
    <w:bookmarkEnd w:id="1"/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обучающихся, способствуют их приобщению к гуманистическим ценностям и культурно-историческому опыту человечества. В поликультурной языковой среде родная (русская) литература изучается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обучающихся в духе уважительного отношения к языку и культуре народов Российской Федерации и мира, формирования культуры межнационального общения.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часть предметной области «Родной язык и родная литература» программа по родной (русской) литературе тесно связана с предметом «Родной (русский) язык». Изучение родной (русской) литературы способствует обогащению речи обучающихся, развитию их речевой культуры, коммуникативной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межкультурной компетенций.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 курса родной (русской) литературы обусловлена: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отбором произведений русской литературы, в которых наиболее ярко выражено их национально-культурное своеобразие;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подробным освещением историко-культурного фона эпохи создания изучаемых литературных произведений.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 программы по родной (русской) литературе направлено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удовлетворение потребности обучающихся в изучении русской литературы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особого, эстетического, средства познания русской национальной культуры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самореализации в ней.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по родной (русской) литературе не включает произведения, изучаемые в основном курсе литературы, его задача – расширить литературный и культурный кругозор обучающихся за счёт их знакомства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дополнительными произведениями фольклора, русской классики и современной литературы, наиболее ярко воплотившими национальные особенности русской культуры.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содержании курса родной (русской) литературы в программе выделяются три содержательные линии (проблемно-тематических блока):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«Россия – Родина моя»;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«Русские традиции»;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«Русский характер – русская душа».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 родной (русской) литературе для уровня основного общего образования строится на сочетании проблемно-тематического, концентрического и хронологического принципов. Содержание программы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родной (русской) литературе для каждого класса включает произведения фольклора, русской классики и современной литературы.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Проблемно-тематические блоки объединяют произведения в соответствии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выделенными сквозными линиями. Внутри проблемно-тематических блоков произведений выделяются отдельные </w:t>
      </w:r>
      <w:proofErr w:type="spell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подтемы</w:t>
      </w:r>
      <w:proofErr w:type="spell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связанные с национально-культурной спецификой русских традиций, быта и нравов.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 – живописи, музыки, кино, театра.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 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 родной (русской) литературе ориентирована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сопровождение и поддержку учебного предмета «Литература», входящего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образовательную область «Русский язык и литература».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родной (русской) литературы обеспечивает достижение следующих целей: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и развитие личности, способной понимать и эстетически воспринимать произведения родной (русской) литературы и обладающей гуманистическим мировоззрением, общероссийским гражданским сознанием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национальным самосознанием, чувством патриотизма и гордости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принадлежности к многонациональному народу Российской Федерации;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познавательного интереса к родной (русской) литературе, воспитание ценностного отношения к историко-культурному опыту русского народа, приобщение обучающегося к культурному наследию народа;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причастности к свершениям и традициям народа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ответственности за сохранение русской культуры;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обучающихся интеллектуальных и творческих способностей, необходимых для успешной социализации и самореализации личности.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 родной (русской) литературе направлена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решение следующих задач: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роли родной (русской) литературы;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взаимосвязи родной (русской)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знаний о родной (русской)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культурных и нравственных смыслов, заложенных в родной (русской) литературе, создание устных и письменных высказываний, содержащих суждения и оценки по поводу прочитанного;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опыта общения с произведениями родной (русской) литературы в повседневной жизни и учебной деятельности;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накопление опыта планирования собственного досугового чтения, определения и обоснования собственных читательских предпочтений произведений родной (русской) литературы;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потребности в систематическом чтении произведений родной (русской) литературы;</w:t>
      </w:r>
    </w:p>
    <w:p w:rsid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умений работы с источниками информации, осуществление поиска, анализа, обработки и презентации информации из различных источников, включая Интернет и другие.</w:t>
      </w:r>
    </w:p>
    <w:p w:rsidR="005E3EA8" w:rsidRDefault="005E3EA8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3EA8" w:rsidRPr="005E3EA8" w:rsidRDefault="005E3EA8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ОБУЧЕНИЯ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TOC_250017"/>
      <w:bookmarkStart w:id="3" w:name="_Toc106462902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обучения в 5 классе.</w:t>
      </w:r>
    </w:p>
    <w:bookmarkEnd w:id="2"/>
    <w:bookmarkEnd w:id="3"/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 – Родина моя.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Преданья старины глубокой.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Малые жанры фольклора: пословицы и поговорки о Родине, России, русском народе (не менее пяти произведений).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народные и литературные сказки (не менее двух произведений). Например: «Лиса и медведь» (русская народная сказка), К.Г. Паустовский «Дремучий медведь».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земли русской.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в произведениях русских писателей.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А.С. Пушкин «На тихих берегах Москвы…», М.Ю. Лермонтов «Москва, Москва!.. люблю тебя как сын…», Л.Н. Мартынов «Красные ворота»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А. П. Чехов «В Москве на Трубной площади».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Родные просторы.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лес.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А.В. Кольцов «Лес», В.А. Рождественский «Берёза», В.А. Солоухин «Седьмую ночь без перерыва…»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И.С. Соколов-Микитов «Русский лес».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Русские традиции.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 русского мира.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Рождество.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Б.Л. Пастернак «Рождественская звезда» (фрагмент), В.Д. Берестов «Перед Рождеством»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А.И. Куприн «Бедный принц».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Н.Д. Телешов «Ёлка Митрича».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 родного дома.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ценности.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 Крылов. Басни (одно произведение по выбору). Например: «Дерево»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И. А. Бунин «Снежный бык».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В. И. Белов «Скворцы».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характер – русская душа.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 ордена – была бы Родина.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Отечественная война 1812 года.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Ф.Н. Глинка «Авангардная песнь», Д.В. Давыдов «Партизан» (отрывок) 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русской души.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Парадоксы русского характера.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К.Г. Паустовский «Похождения жука-носорога» (солдатская сказка).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Ю.Я. Яковлев «Сыновья </w:t>
      </w:r>
      <w:proofErr w:type="spell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Пешеходова</w:t>
      </w:r>
      <w:proofErr w:type="spell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ваших ровесниках.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контрольные.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К.И. Чуковский «Серебряный герб» (фрагмент).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 </w:t>
      </w:r>
      <w:proofErr w:type="spell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Гиваргизов</w:t>
      </w:r>
      <w:proofErr w:type="spell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«Контрольный диктант».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слову жизнь дана.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Родной язык, родная речь.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Стихотворения (не менее двух). </w:t>
      </w:r>
      <w:proofErr w:type="gram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: И.А. Бунин «Слово», В.Г. </w:t>
      </w:r>
      <w:proofErr w:type="spell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Гордейчев</w:t>
      </w:r>
      <w:proofErr w:type="spell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«Родная речь» 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обучения в 6 классе.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Раздел 1. Россия – Родина моя.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Преданья старины глубокой.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Богатыри и богатырство.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Былины (одна былина по выбору). Например: «Илья Муромец и Святогор»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Былинные сюжеты и герои в русской литературе.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одного). Например: И.А. Бунин «Святогор и Илья»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М.М. Пришвин «Певец былин».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земли русской.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Север.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С.Г. </w:t>
      </w:r>
      <w:proofErr w:type="spell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Писахов</w:t>
      </w:r>
      <w:proofErr w:type="spell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«Ледяна колокольня» (не менее одной главы по выбору, например: «Морожены песни» и другие).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Б.В. Шергин «Поморские были и сказания» (не менее двух глав по выбору, например: «Детство в Архангельске», «Миша Ласкин» и другие).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Родные просторы.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 в русской поэзии.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И.С. Никитин «Встреча Зимы», А.А. Блок «Снег да снег. Всю избу занесло…», Н.М. Рубцов «Первый снег»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мотивам русских сказок о зиме.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Е.Л. Шварц «Два брата».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традиции.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 русского мира.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Масленица.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М.Ю. Лермонтов «Посреди небесных тел…», А.Д. Дементьев «Прощёное воскресенье» 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А.П. Чехов. «Блины».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Тэффи. «Блины».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 родного дома.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Всюду родимую Русь узнаю.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одного). Например: В.А. Рождественский «Русская природа»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К.Г. Паустовский «Заботливый цветок».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Ю.В. Бондарев «Поздним вечером».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характер – русская душа.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 ордена – была бы Родина.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Оборона Севастополя.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трех). Например: А.Н. Апухтин «Солдатская песня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Севастополе», А.А. Фет «Севастопольское братское кладбище», Рюрик Ивнев «Севастополь» 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русской души.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Чудеса нужно проводить своими руками.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одного). Например: Ф.И. Тютчев «Чему бы жизнь нас ни учила…»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Н.С. Лесков «Неразменный рубль». 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В.П. Астафьев «Бабушка с малиной».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ваших ровесниках.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Реальность и мечты.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Р.П. Погодин «Кирпичные острова» (рассказы «Как я с ним познакомился», «Кирпичные острова»).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Е.С. Велтистов «Миллион и один день каникул» (один фрагмент по выбору).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слову жизнь дана.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русском дышим языке.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Стихотворения (не менее двух). </w:t>
      </w:r>
      <w:proofErr w:type="gram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: К.Д. Бальмонт «Русский язык», Ю.П. Мориц «Язык обид – язык не русский…» и другие.</w:t>
      </w:r>
      <w:bookmarkStart w:id="4" w:name="_TOC_250013"/>
    </w:p>
    <w:bookmarkEnd w:id="4"/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Содержание обучения в 7 классе.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Россия – Родина моя.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Преданья старины глубокой.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народные песни.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Исторические и лирические песни (не менее двух). Например: «На заре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было, братцы, на утренней…», «Ах вы, ветры, ветры буйные…» 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Фольклорные сюжеты и мотивы в русской литературе.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 Пушкин «Песни о Стеньке Разине» (песня 1).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И.З. Суриков «Я ли в поле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не травушка была…», А.К. Толстой «Моя душа летит приветом…» 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земли русской.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Сибирский край.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В.Г. Распутин «Сибирь, Сибирь…» (одна глава по выбору, например «Тобольск» и другие).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А.И. Солженицын «Колокол Углича».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Родные просторы.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Русское поле.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И.С. Никитин «Поле», И.А. Гофф «Русское поле»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Д.В. Григорович «Пахарь» (не менее одной главы по выбору).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Русские традиции.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 русского мира.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Пасха.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К.Д. Бальмонт «Благовещенье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Москве», А.С. Хомяков «Кремлевская заутреня на Пасху», А.А. Фет «Христос Воскресе!» (П.П. Боткину).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А. П. Чехов «Казак».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 родного дома.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мастера.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 Солоухин «Камешки на ладони» (не менее двух миниатюр по выбору).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Ф.А. Абрамов «Дом» (один фрагмент по выбору).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Стихотворения (не менее одного). </w:t>
      </w:r>
      <w:proofErr w:type="gram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: Р.И. Рождественский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мастерах»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Русский характер – русская душа.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 ордена – была бы Родина.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Первой мировой войне.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С.М. Городецкий «Воздушный витязь», Н.С. Гумилёв «Наступление», «Война»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М.М. Пришвин «Голубая стрекоза».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русской души.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Долюшка женская.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Ф.И. Тютчев «Русской женщине», Н.А. Некрасов «Внимая ужасам войны…», Ю.В. Друнина «И откуда вдруг берутся силы…», В.М. Тушнова «Вот говорят: Россия…»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Ф.А. Абрамов «Золотые руки».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ваших ровесниках.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детские проблемы.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 Игнатова «Джинн Сева».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Н.Н. Назаркин «Изумрудная рыбка» (не менее двух глав по выбору, например, «Изумрудная рыбка», «Ах, миледи!», «Про личную жизнь» и другие).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слову жизнь дана.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Такого языка на свете не бывало.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Стихотворения (не менее одного). </w:t>
      </w:r>
      <w:proofErr w:type="gram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: В. Рождественский «В родной поэзии совсем не старовер…»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Содержание обучения в 8 классе.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 – Родина моя.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Легендарный герой земли русской Иван Сусанин.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одного). Например: С.Н. Марков «Сусанин», О.А. Ильина «Во время грозного и злого поединка…»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П.Н. Полевой «Избранник Божий» (не менее двух глав по выбору).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земли русской.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Золотому кольцу.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трёх). Например: Ф.К. Сологуб «Сквозь туман едва заметный…», М.А. Кузмин «Я знаю вас не понаслышке…», И.И. Кобзев «Поездка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Суздаль», В.А. Степанов «Золотое кольцо» 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Родные просторы.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Волга – русская река.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народные песни о Волге (одна по выбору). Например: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«Уж ты, Волга-река, Волга-матушка!..», «Вниз по матушке по Волге…» 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Н.А. Некрасов «Люблю я краткой той поры…» (из поэмы «Горе старого Наума»), В.С. Высоцкий «Песня о Волге»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 Розанов «Русский Нил» (один фрагмент по выбору).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традиции.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 русского мира.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Троица.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И.А. Бунин «Троица», С.А. Есенин «Троицыно утро, утренний канон…», Н.И. Рыленков «Возможно ль высказать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слов…»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 Новиков «Троицкая кукушка».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 родного дома.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Родство душ.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Ф.А. Абрамов «Валенки».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Т.В. Михеева «Не предавай меня!» (две главы по выбору).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Русский характер – русская душа.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 ордена – была бы Родина.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 войне.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Э.Н. Веркин. «Облачный полк» (не менее двух глав по выбору).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русской души.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Сеятель твой и хранитель.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И.С. Тургенев «Сфинкс».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Ф.М. Достоевский «Мужик Марей».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ваших ровесниках.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 взросления.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Б.Л. Васильев. «Завтра была война» (не менее одной главы по выбору).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Г.Н. Щербакова «Вам и не снилось» (не менее одной главы по выбору).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слову жизнь дана.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поэзии.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одного). Например: И.Ф. Анненский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«Третий мучительный сонет»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Дон </w:t>
      </w:r>
      <w:proofErr w:type="spell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Аминадо</w:t>
      </w:r>
      <w:proofErr w:type="spell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«Наука стихосложения».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обучения в 9 классе.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Россия – Родина моя.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Преданья старины глубокой.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Гроза двенадцатого года.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Русские народные песни об Отечественной войне 1812 года (не менее одной). Например: «Как не две </w:t>
      </w:r>
      <w:proofErr w:type="spell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тученьки</w:t>
      </w:r>
      <w:proofErr w:type="spell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две </w:t>
      </w:r>
      <w:proofErr w:type="spell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грозныя</w:t>
      </w:r>
      <w:proofErr w:type="spell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…»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В.А. Жуковский «Певец во стане русских воинов» (в сокращении), А.С. Пушкин «Полководец», «Бородинская годовщина», М.И. Цветаева «Генералам двенадцатого года»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И.И. Лажечников «Новобранец 1812 года» (один фрагмент по выбору).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земли русской.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 в русской литературе.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Стихотворения (не менее трёх). Например: А.С. Пушкин «Город пышный, город бедный…», О.Э. Мандельштам «Петербургские строфы», А.А. Ахматова «Стихи о Петербурге» («Вновь </w:t>
      </w:r>
      <w:proofErr w:type="spell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Исакий</w:t>
      </w:r>
      <w:proofErr w:type="spell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облаченьи</w:t>
      </w:r>
      <w:proofErr w:type="spell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…»), Д.С. Самойлов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«Над Невой» («Весь город в плавных разворотах…»)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Л.В. Успенский «Записки старого петербуржца» (одна глава по выбору, например, «Фонарики-сударики» и другие).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Родные просторы.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Степь раздольная.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народные песни о степи (одна по выбору). Например: «Уж ты, степь ли моя, степь Моздокская…», «Ах ты, степь широкая…» 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П.А. Вяземский «Степь», И.З. Суриков «В степи»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 Чехов «Степь» (один фрагмент по выбору).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традиции.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 русского мира.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Августовские </w:t>
      </w:r>
      <w:proofErr w:type="spell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Спасы</w:t>
      </w:r>
      <w:proofErr w:type="spell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Стихотворения (не менее трёх). Например: К.Д. Бальмонт «Первый спас», Б.А. Ахмадулина «Ночь </w:t>
      </w:r>
      <w:proofErr w:type="spell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упаданья</w:t>
      </w:r>
      <w:proofErr w:type="spell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яблок», Е.А. Евтушенко «Само упало яблоко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небес…»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Е.И. Носов «Яблочный спас».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 родного дома.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дом.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 Платонов «На заре туманной юности» (две главы по выбору).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В.П. Астафьев «Далёкая и близкая сказка» (рассказ из повести «Последний поклон»).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Русский характер – русская душа.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 ордена – была бы Родина.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Великая Отечественная война.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Н.П. Майоров «Мы», М.В. Кульчицкий «Мечтатель, фантазёр, лентяй-завистник!..»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Ю.М. Нагибин «Ваганов».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Е.И. Носов «Переправа».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русской души.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Судьбы русских эмигрантов.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Б.К.</w:t>
      </w:r>
      <w:r w:rsidRPr="00AE59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Зайцев «Лёгкое бремя».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А.Т.</w:t>
      </w:r>
      <w:r w:rsidRPr="00AE59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Аверченко «Русское искусство».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ваших ровесниках.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Прощание с детством.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Ю.И. Коваль «От Красных ворот» (не менее одного фрагмента по выбору).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слову жизнь дана.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«Припадаю к великой реке…»</w:t>
      </w:r>
    </w:p>
    <w:p w:rsid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И.А. Бродский «Мой народ», С.А. </w:t>
      </w:r>
      <w:proofErr w:type="spell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Каргашин</w:t>
      </w:r>
      <w:proofErr w:type="spell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«Я – русский! Спасибо, Господи!..» и другие.</w:t>
      </w:r>
    </w:p>
    <w:p w:rsidR="005E3EA8" w:rsidRPr="00AE597F" w:rsidRDefault="005E3EA8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597F" w:rsidRPr="005E3EA8" w:rsidRDefault="00AE597F" w:rsidP="005E3EA8">
      <w:pPr>
        <w:spacing w:after="0" w:line="35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3E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освоения программы по родной (русской) литературе на уровне основного общего образования.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родной (русской) литературы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 результаты освоения программы по родной (русской) литературе 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 традиционными российскими социокультурными и духовно-нравственными ценностями, принятыми в обществе правилами и нормами поведения,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способствуют процессам самопознания, самовоспитания и саморазвития.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 результаты освоения программы по родной (русской) литературе на уровне основного общего образования отражают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1) гражданского воспитания: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неприятие любых форм экстремизма, дискриминации;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роли различных социальных институтов в жизни человека;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многоконфессиональном обществе;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способах противодействия коррупции;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разнообразной совместной деятельности, стремление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взаимопониманию и взаимопомощи, активное участие в самоуправлении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образовательной организации;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участию в гуманитарной деятельности (</w:t>
      </w:r>
      <w:proofErr w:type="spell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волонтёрство</w:t>
      </w:r>
      <w:proofErr w:type="spell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помощь людям, нуждающимся в ней);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патриотического воспитания: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российской гражданской идентичности в поликультурном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к символам России, государственным праздникам, историческому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природному наследию и памятникам, традициям разных народов, проживающих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родной стране;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3) духовно-нравственного воспитания: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ориентация на моральные ценности и нормы в ситуациях нравственного выбора;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оценивать своё поведение и поступки, а также поведение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поступки других людей с позиции нравственных и правовых норм с учётом осознания последствий поступков;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4) эстетического воспитания: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восприимчивость к разным видам искусства, традициям и творчеству своего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других народов, понимание эмоционального воздействия искусства;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важности художественной культуры как средства коммуникации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самовыражения;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к самовыражению в разных видах искусства;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5) физического воспитания, формирования культуры здоровья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эмоционального благополучия: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ценности жизни;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 безопасности, в том числе навыков безопасного поведения в Интернет-среде;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принимать себя и других, не осуждая;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навыка рефлексии, признание своего права на ошибку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такого же права другого человека;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6) трудового воспитания: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</w:t>
      </w:r>
      <w:r w:rsidRPr="00AE597F">
        <w:rPr>
          <w:rFonts w:ascii="Times New Roman" w:eastAsia="SchoolBookSanPin" w:hAnsi="Times New Roman" w:cs="Times New Roman"/>
          <w:sz w:val="28"/>
          <w:szCs w:val="28"/>
        </w:rPr>
        <w:t>населенного пункта, родного края)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к практическому изучению профессий и труда различного рода,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на основе применения изучаемого предметного знания;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адаптироваться в профессиональной среде;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к труду и результатам трудовой деятельности;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осознанный выбор и построение индивидуальной траектории образования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жизненных планов с учётом личных и общественных интересов и потребностей;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7) экологического воспитания: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ориентация на применение знаний из социальных и естественных наук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неприятие действий, приносящих вред окружающей среде;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среды;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участию в практической деятельности экологической направленности;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8) ценности научного познания: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языковой и читательской культурой как средством познания мира;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9) адаптации к изменяющимся условиям социальной и природной среды: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обучающихся ко взаимодействию в условиях неопределённости, открытость опыту и знаниям других;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оперировать основными понятиями, терминами и представлениями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концепции устойчивого развития;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анализировать и выявлять взаимосвязи природы, общества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экономики;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способность обучающихся осознавать стрессовую ситуацию, оценивать происходящие изменения и их последствия;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воспринимать стрессовую ситуацию как вызов, требующий контрмер;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ситуацию стресса, корректировать принимаемые решения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действия;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и оценивать риски и последствия, формировать опыт, находить позитивное в произошедшей ситуации;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готовым действовать в отсутствие гарантий успеха.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родной (русской)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и характеризовать существенные признаки объектов (явлений);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существенный признак классификации, основания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обобщения и сравнения, критерии проводимого анализа;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учётом предложенной задачи выявлять закономерности и противоречия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рассматриваемых фактах, данных и наблюдениях, предлагать критерии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выявления закономерностей и противоречий;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дефициты информации, данных, необходимых для решения поставленной задачи;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причинно-следственные связи при изучении явлений и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вопросы как исследовательский инструмент познания;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вопросы, фиксирующие разрыв между реальным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желательным состоянием ситуации, объекта, самостоятельно устанавливать искомое и данное;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на применимость и достоверность информации, полученной в ходе исследования (эксперимента);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прогнозировать возможное дальнейшее развитие процессов, событий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обучающегося будут сформированы умения работать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информацией как часть познавательных универсальных учебных действий: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заданных критериев;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сходные аргументы (подтверждающие или опровергающие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одну и ту же идею, версию) в различных информационных источниках;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самостоятельно выбирать оптимальную форму представления информации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иллюстрировать решаемые задачи несложными схемами, диаграммами, иной графикой и их комбинациями;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 запоминать и систематизировать информацию.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обучающегося будут сформированы умения общения как часть коммуникативных универсальных учебных действий: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воспринимать и формулировать суждения, выражать эмоции в соответствии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целями и условиями общения;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выражать себя (свою точку зрения) в устных и письменных текстах;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намерения других, проявлять уважительное отношение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собеседнику и в корректной форме формулировать свои возражения;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сопоставлять свои суждения с суждениями других участников диалога, обнаруживать различие и сходство позиций;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публично представлять результаты выполненного опыта (эксперимента, исследования, проекта);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выбирать формат выступления с учётом задач презентации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обучающегося будут сформированы умения совместной деятельности как часть коммуникативных универсальных учебных действий: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применения групповых форм взаимодействия при решении поставленной задачи;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цель совместной деятельности, коллективно строить действия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её достижению: распределять роли, договариваться, обсуждать процесс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результат совместной работы;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обобщать мнения нескольких </w:t>
      </w:r>
      <w:r w:rsidRPr="00AE597F">
        <w:rPr>
          <w:rFonts w:ascii="Times New Roman" w:eastAsia="Calibri" w:hAnsi="Times New Roman" w:cs="Times New Roman"/>
          <w:sz w:val="28"/>
          <w:szCs w:val="28"/>
        </w:rPr>
        <w:t>человек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проявлять готовность руководить, выполнять поручения, подчиняться;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 результаты с исходной задачей и вклад каждого члена команды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достижение результатов, разделять сферу ответственности и проявлять готовность к предоставлению отчёта перед группой.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обучающегося будут сформированы умения самоорганизации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часть регулятивных универсальных учебных действий: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проблемы для решения в жизненных и учебных ситуациях;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ориентироваться в различных подходах принятия решений (индивидуальное, принятие решения в группе, принятие решений группой);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собственных возможностей, аргументировать предлагаемые варианты решений;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изучаемом объекте;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проводить выбор и брать ответственность за решение.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обучающегося будут сформированы умения самоконтроля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часть регулятивных универсальных учебных действий: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владеть способами самоконтроля, </w:t>
      </w:r>
      <w:proofErr w:type="spell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самомотивации</w:t>
      </w:r>
      <w:proofErr w:type="spell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рефлексии; 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давать оценку ситуации и предлагать план её изменения;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контекст и предвидеть трудности, которые могут возникнуть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решении учебной задачи, адаптировать решение к меняющимся обстоятельствам;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объяснять причины достижения (недостижения) результатов деятельности, давать оценку приобретённому опыту, находить позитивное в произошедшей ситуации;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соответствие результата цели и условиям.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 обучающегося будут сформированы умения эмоционального интеллекта как часть регулятивных универсальных учебных действий: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различать, называть и управлять собственными эмоциями и эмоциями других;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выявлять и анализировать причины эмоций;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ставить себя на место другого человека, понимать мотивы и намерения другого;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регулировать способ выражения эмоций.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обучающегося будут сформированы умения принимать себя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других как часть регулятивных универсальных учебных действий: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осознанно относиться к другому человеку, его мнению;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признавать своё право на ошибку и такое же право другого;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себя и других, не осуждая;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открытость себе и другим;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осознавать невозможность контролировать всё вокруг.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 освоения программы по родной (русской) литературе: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осознание значимости чтения и изучения родной литературы для своего дальнейшего развития, формирование потребности в систематическом чтении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средстве познания мира и себя в этом мире, гармонизации отношений человека и общества, многоаспектного диалога;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родной литературы как одной из основных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национально-культурных ценностей народа, особого способа познания жизни;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интерпретирующего характера, участвовать в обсуждении прочитанного, сознательно планировать своё чтение;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способности понимать литературные художественные произведения, отражающие разные этнокультурные традиции;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 на уровне не только эмоционального восприятия, но и интеллектуального осмысления.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 освоения программы по родной (русской) литературе к концу обучения в 5 классе: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выделять проблематику русских народных и литературных сказок,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России, осознавать ключевые для русского национального сознания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культурные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нравственные смыслы в произведениях о Москве как столице России и о русском лесе;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начальные представления о богатстве русской литературы и культуры в контексте культур народов России, о русских национальных традициях в рождественских произведениях и произведениях о семейных ценностях;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начальное понятие о русском национальном характере, его парадоксах и загадках русской души в произведениях о защите Родины в Отечественной войне 1812 года, о проблемах подростков и о своеобразии русского языка и родной речи;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умением давать смысловой анализ фольклорного и литературного текста на основе наводящих вопросов; под руководством учителя создавать элементарные историко-культурные комментарии и собственные тексты интерпретирующего характера в формате ответа на вопрос, сопоставлять произведения словесного искусства с произведениями других искусств и учиться отбирать произведения для самостоятельного чтения;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начальные представления о проектно-исследовательской деятельности, оформлении и предъявлении её результатов, владеть элементарными умениями работы с разными источниками информации.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 освоения программы по родной (русской) литературе к концу обучения в 6 классе: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народов, устанавливать связи между ними на уровне тематики, проблематики, образов;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осознавать ключевые для русского национального сознания культурные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нравственные смыслы в произведениях о Русском Севере и русской зиме;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 богатстве русской литературы и культуры в контексте культур народов России, о русских национальных традициях в произведениях о русской масленице, о родном крае и русском доме;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иметь начальное понятие о русском национальном характере, его парадоксах и загадках русской души в произведениях о защите Родины в Крымской войне 1853–1856 годов, об оптимизме и взаимопомощи как основных чертах русского человека, реальности и мечтах в книгах о подростках и о богатстве русского языка и родной речи;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смысловой анализ фольклорного и литературного текста на основе наводящих вопросов или по предложенному плану, создавать краткие историко-культурные комментарии и собственные тексты интерпретирующего характера в формате ответа на вопрос, анализа поэтического текста, характеристики героя, под руководством учителя сопоставлять произведения словесного искусства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произведениями других искусств; самостоятельно отбирать произведения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внеклассного чтения;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начальными навыками осуществления самостоятельной проектно-исследовательской деятельности и оформления ее результатов, работы с разными источниками информации и простейшими способами её обработки и презентации.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 освоения программы по родной (русской) литературе к концу обучения в 7 классе: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проблематику и понимать эстетическое своеобразие русских народных песен (исторических и лирических), выявлять фольклорные сюжеты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мотивы в русской литературе для развития представлений о нравственном идеале русского народа, осознавать ключевые для русского национального сознания культурные и нравственные смыслы в произведениях о Сибирском крае и русском поле;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устойчивые представления о богатстве русской литературы и культуры в контексте культур народов России, русских национальных традициях в произведениях о православном праздновании Пасхи и о русских умельцах и мастерах;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понятие о русском национальном характере, истоках русского патриотизма и героизма в произведениях о защите Родины, о загадках русской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души, взрослых проблемах, которые приходится решать подросткам,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уникальности русского языка и родной речи;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смысловой анализ фольклорного и литературного текста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предложенному плану и воспринимать художественный текст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послание автора читателю, современнику и потомку, создавать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историко-культурные комментарии и собственные тексты интерпретирующего характера в формате сравнительной характеристики героев, ответа на проблемный вопрос, под руководством учителя сопоставлять произведения словесного искусства с произведениями других искусств, самостоятельно отбирать произведения для внеклассного чтения;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умениями самостоятельной проектно-исследовательской деятельности и оформления её результатов, навыками работы с разными источниками информации и основными способами её обработки и презентации.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 освоения программы по родной (русской) литературе к концу обучения в 8 классе: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народа,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устойчивые представления о богатстве русской литературы и культуры в контексте культур народов России, русских национальных традициях в произведениях о православном праздновании Троицы и о родстве душ русских людей;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понятие о русском национальном характере в произведениях о войне, о русском человеке как хранителе национального сознания, трудной поре взросления, о языке русской поэзии;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смысловой и идейно-эстетический анализ фольклорного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литературного текста и воспринимать художественный текст как послание автора читателю, современнику и потомку, создавать развёрнутые историко-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культурные комментарии и собственные тексты интерпретирующего характера в формате анализа эпизода, ответа на проблемный вопрос, самостоятельно сопоставлять произведения словесного искусства с произведениями других искусств, самостоятельно отбирать произведения для внеклассного чтения;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умениями самостоятельной проектно-исследовательской деятельности и оформления её результатов, навыками работы с разными источниками информации и основными способами её обработки и презентации.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 освоения программы по родной (русской) литературе к концу обучения в 9 классе: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народа, осознавать ключевые для русского национального сознания культурные и нравственные смыслы в произведениях о Петербурге и образе степи в русской литературе;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понимать духовно-нравственную и культурно-эстетическую ценность русской литературы и культуры в контексте культур народов России, осознавать роль русских национальных традиций в произведениях об августовских </w:t>
      </w:r>
      <w:proofErr w:type="spell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Спасах</w:t>
      </w:r>
      <w:proofErr w:type="spell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 родительском доме как вечной ценности;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осмысливать характерные черты русского национального характера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произведениях о Великой Отечественной войне, о судьбах русских эмигрантов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литературе русского зарубежья, выделять нравственные проблемы в книгах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прощании с детством;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осознанно воспринимать художественное произведение в единстве формы и содержания, устанавливать читательские ассоциации, проводить самостоятельный, давать самостоятельный смысловой и идейно-эстетический анализ художественного текста, создавать развёрнутые историко-культурные комментарии и собственные тексты интерпретирующего характера в различных форматах, самостоятельно сопоставлять произведения словесного искусства и их воплощение в других искусствах, самостоятельно формировать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круг внеклассного чтения, определяя для себя актуальную и перспективную цели чтения художественной литературы;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самостоятельную проектно-исследовательскую деятельность и оформлять её результаты, владеть навыками работы с разными источниками информации и различными способами её обработки и презентации.</w:t>
      </w:r>
    </w:p>
    <w:p w:rsidR="002164FA" w:rsidRDefault="002164FA"/>
    <w:p w:rsidR="005E3EA8" w:rsidRDefault="005E3EA8"/>
    <w:p w:rsidR="005E3EA8" w:rsidRDefault="005E3EA8"/>
    <w:p w:rsidR="005E3EA8" w:rsidRDefault="005E3EA8"/>
    <w:p w:rsidR="005E3EA8" w:rsidRDefault="005E3EA8"/>
    <w:p w:rsidR="005E3EA8" w:rsidRDefault="005E3EA8"/>
    <w:p w:rsidR="005E3EA8" w:rsidRDefault="005E3EA8"/>
    <w:p w:rsidR="005E3EA8" w:rsidRDefault="005E3EA8"/>
    <w:p w:rsidR="005E3EA8" w:rsidRDefault="005E3EA8"/>
    <w:p w:rsidR="005E3EA8" w:rsidRDefault="005E3EA8"/>
    <w:p w:rsidR="005E3EA8" w:rsidRDefault="005E3EA8"/>
    <w:p w:rsidR="005E3EA8" w:rsidRDefault="005E3EA8"/>
    <w:p w:rsidR="005E3EA8" w:rsidRDefault="005E3EA8"/>
    <w:p w:rsidR="005E3EA8" w:rsidRDefault="005E3EA8"/>
    <w:p w:rsidR="005E3EA8" w:rsidRDefault="005E3EA8"/>
    <w:p w:rsidR="005E3EA8" w:rsidRDefault="005E3EA8"/>
    <w:p w:rsidR="005E3EA8" w:rsidRDefault="005E3EA8"/>
    <w:p w:rsidR="005E3EA8" w:rsidRDefault="005E3EA8"/>
    <w:p w:rsidR="005E3EA8" w:rsidRDefault="005E3EA8"/>
    <w:p w:rsidR="005E3EA8" w:rsidRDefault="005E3EA8"/>
    <w:p w:rsidR="005E3EA8" w:rsidRDefault="005E3EA8"/>
    <w:p w:rsidR="005E3EA8" w:rsidRDefault="005E3EA8"/>
    <w:p w:rsidR="005E3EA8" w:rsidRDefault="005E3EA8"/>
    <w:p w:rsidR="005E3EA8" w:rsidRDefault="005E3EA8"/>
    <w:p w:rsidR="005E3EA8" w:rsidRDefault="005E3EA8"/>
    <w:p w:rsidR="005E3EA8" w:rsidRDefault="005E3EA8">
      <w:pPr>
        <w:sectPr w:rsidR="005E3EA8">
          <w:headerReference w:type="default" r:id="rId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E3EA8" w:rsidRDefault="005E3EA8"/>
    <w:p w:rsidR="005E3EA8" w:rsidRDefault="005E3EA8" w:rsidP="005E3EA8">
      <w:pPr>
        <w:jc w:val="center"/>
        <w:rPr>
          <w:b/>
          <w:sz w:val="28"/>
          <w:szCs w:val="28"/>
        </w:rPr>
      </w:pPr>
      <w:r w:rsidRPr="005E3EA8">
        <w:rPr>
          <w:b/>
          <w:sz w:val="28"/>
          <w:szCs w:val="28"/>
        </w:rPr>
        <w:t>ТЕМАТИЧЕСКОЕ ПЛАНИРОВАНИЕ</w:t>
      </w:r>
    </w:p>
    <w:p w:rsidR="005E3EA8" w:rsidRDefault="005E3EA8" w:rsidP="005E3EA8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0"/>
        <w:gridCol w:w="15"/>
        <w:gridCol w:w="4466"/>
        <w:gridCol w:w="1615"/>
        <w:gridCol w:w="1841"/>
        <w:gridCol w:w="1910"/>
        <w:gridCol w:w="2789"/>
      </w:tblGrid>
      <w:tr w:rsidR="005E3EA8" w:rsidRPr="006B6364" w:rsidTr="00105F97">
        <w:trPr>
          <w:trHeight w:val="144"/>
          <w:tblCellSpacing w:w="20" w:type="nil"/>
        </w:trPr>
        <w:tc>
          <w:tcPr>
            <w:tcW w:w="1245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5E3EA8" w:rsidRPr="006B6364" w:rsidRDefault="005E3EA8" w:rsidP="00105F97">
            <w:pPr>
              <w:spacing w:after="0"/>
              <w:ind w:left="135"/>
            </w:pPr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3EA8" w:rsidRPr="006B6364" w:rsidRDefault="005E3EA8" w:rsidP="00105F97">
            <w:pPr>
              <w:spacing w:after="0"/>
              <w:ind w:left="135"/>
            </w:pPr>
          </w:p>
        </w:tc>
        <w:tc>
          <w:tcPr>
            <w:tcW w:w="4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3EA8" w:rsidRPr="006B6364" w:rsidRDefault="005E3EA8" w:rsidP="00105F97">
            <w:pPr>
              <w:spacing w:after="0"/>
              <w:ind w:left="135"/>
            </w:pPr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E3EA8" w:rsidRPr="006B6364" w:rsidRDefault="005E3EA8" w:rsidP="00105F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3EA8" w:rsidRPr="006B6364" w:rsidRDefault="005E3EA8" w:rsidP="00105F97">
            <w:pPr>
              <w:spacing w:after="0"/>
            </w:pPr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3EA8" w:rsidRPr="006B6364" w:rsidRDefault="005E3EA8" w:rsidP="00105F97">
            <w:pPr>
              <w:spacing w:after="0"/>
              <w:ind w:left="135"/>
            </w:pPr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E3EA8" w:rsidRPr="006B6364" w:rsidRDefault="005E3EA8" w:rsidP="00105F97">
            <w:pPr>
              <w:spacing w:after="0"/>
              <w:ind w:left="135"/>
            </w:pPr>
          </w:p>
        </w:tc>
      </w:tr>
      <w:tr w:rsidR="005E3EA8" w:rsidRPr="006B6364" w:rsidTr="00105F97">
        <w:trPr>
          <w:trHeight w:val="144"/>
          <w:tblCellSpacing w:w="20" w:type="nil"/>
        </w:trPr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3EA8" w:rsidRPr="006B6364" w:rsidRDefault="005E3EA8" w:rsidP="00105F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3EA8" w:rsidRPr="006B6364" w:rsidRDefault="005E3EA8" w:rsidP="00105F97"/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E3EA8" w:rsidRPr="006B6364" w:rsidRDefault="005E3EA8" w:rsidP="00105F97">
            <w:pPr>
              <w:spacing w:after="0"/>
              <w:ind w:left="135"/>
            </w:pPr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3EA8" w:rsidRPr="006B6364" w:rsidRDefault="005E3EA8" w:rsidP="00105F9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3EA8" w:rsidRPr="006B6364" w:rsidRDefault="005E3EA8" w:rsidP="00105F97">
            <w:pPr>
              <w:spacing w:after="0"/>
              <w:ind w:left="135"/>
            </w:pPr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3EA8" w:rsidRPr="006B6364" w:rsidRDefault="005E3EA8" w:rsidP="00105F9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3EA8" w:rsidRPr="006B6364" w:rsidRDefault="005E3EA8" w:rsidP="00105F97">
            <w:pPr>
              <w:spacing w:after="0"/>
              <w:ind w:left="135"/>
            </w:pPr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3EA8" w:rsidRPr="006B6364" w:rsidRDefault="005E3EA8" w:rsidP="00105F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3EA8" w:rsidRPr="006B6364" w:rsidRDefault="005E3EA8" w:rsidP="00105F97"/>
        </w:tc>
      </w:tr>
      <w:tr w:rsidR="005E3EA8" w:rsidRPr="001707B5" w:rsidTr="00105F9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E3EA8" w:rsidRPr="001707B5" w:rsidRDefault="005E3EA8" w:rsidP="00105F9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– 1 ЧАС.</w:t>
            </w:r>
          </w:p>
        </w:tc>
      </w:tr>
      <w:tr w:rsidR="005E3EA8" w:rsidRPr="001707B5" w:rsidTr="00105F9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E3EA8" w:rsidRPr="001707B5" w:rsidRDefault="005E3EA8" w:rsidP="00105F97">
            <w:pPr>
              <w:spacing w:after="0"/>
              <w:ind w:left="135"/>
            </w:pPr>
            <w:r w:rsidRPr="001707B5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1707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Устное народное творчество</w:t>
            </w:r>
          </w:p>
        </w:tc>
      </w:tr>
      <w:tr w:rsidR="005E3EA8" w:rsidRPr="006B6364" w:rsidTr="00105F97">
        <w:trPr>
          <w:trHeight w:val="144"/>
          <w:tblCellSpacing w:w="20" w:type="nil"/>
        </w:trPr>
        <w:tc>
          <w:tcPr>
            <w:tcW w:w="1245" w:type="dxa"/>
            <w:gridSpan w:val="2"/>
            <w:tcMar>
              <w:top w:w="50" w:type="dxa"/>
              <w:left w:w="100" w:type="dxa"/>
            </w:tcMar>
            <w:vAlign w:val="center"/>
          </w:tcPr>
          <w:p w:rsidR="005E3EA8" w:rsidRPr="006B6364" w:rsidRDefault="005E3EA8" w:rsidP="00105F97">
            <w:pPr>
              <w:spacing w:after="0"/>
            </w:pPr>
            <w:r w:rsidRPr="006B6364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5E3EA8" w:rsidRPr="001707B5" w:rsidRDefault="005E3EA8" w:rsidP="0010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Устное народное творчество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E3EA8" w:rsidRPr="006B6364" w:rsidRDefault="005E3EA8" w:rsidP="00105F97">
            <w:pPr>
              <w:spacing w:after="0"/>
              <w:ind w:left="135"/>
              <w:jc w:val="center"/>
            </w:pPr>
            <w:r w:rsidRPr="001707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3EA8" w:rsidRPr="006B6364" w:rsidRDefault="005E3EA8" w:rsidP="00105F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3EA8" w:rsidRPr="006B6364" w:rsidRDefault="005E3EA8" w:rsidP="00105F9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E3EA8" w:rsidRPr="006B6364" w:rsidRDefault="005E3EA8" w:rsidP="00105F97">
            <w:pPr>
              <w:spacing w:after="0"/>
              <w:ind w:left="135"/>
            </w:pPr>
          </w:p>
        </w:tc>
      </w:tr>
      <w:tr w:rsidR="005E3EA8" w:rsidRPr="006B6364" w:rsidTr="00105F97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3EA8" w:rsidRPr="006B6364" w:rsidRDefault="005E3EA8" w:rsidP="00105F97">
            <w:pPr>
              <w:spacing w:after="0"/>
              <w:ind w:left="135"/>
            </w:pPr>
            <w:r w:rsidRPr="006B636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E3EA8" w:rsidRPr="006B6364" w:rsidRDefault="005E3EA8" w:rsidP="0010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3EA8" w:rsidRPr="006B6364" w:rsidRDefault="005E3EA8" w:rsidP="00105F97"/>
        </w:tc>
      </w:tr>
      <w:tr w:rsidR="005E3EA8" w:rsidRPr="006B6364" w:rsidTr="00105F9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E3EA8" w:rsidRPr="005E3EA8" w:rsidRDefault="005E3EA8" w:rsidP="005E3EA8">
            <w:pPr>
              <w:spacing w:after="0"/>
              <w:ind w:left="135"/>
            </w:pPr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B63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Из литературы </w:t>
            </w: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XVIII</w:t>
            </w:r>
            <w:r w:rsidRPr="005E3EA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века</w:t>
            </w:r>
          </w:p>
        </w:tc>
      </w:tr>
      <w:tr w:rsidR="005E3EA8" w:rsidRPr="006B6364" w:rsidTr="00105F97">
        <w:trPr>
          <w:trHeight w:val="144"/>
          <w:tblCellSpacing w:w="20" w:type="nil"/>
        </w:trPr>
        <w:tc>
          <w:tcPr>
            <w:tcW w:w="1245" w:type="dxa"/>
            <w:gridSpan w:val="2"/>
            <w:tcMar>
              <w:top w:w="50" w:type="dxa"/>
              <w:left w:w="100" w:type="dxa"/>
            </w:tcMar>
            <w:vAlign w:val="center"/>
          </w:tcPr>
          <w:p w:rsidR="005E3EA8" w:rsidRPr="006B6364" w:rsidRDefault="005E3EA8" w:rsidP="00105F97">
            <w:pPr>
              <w:spacing w:after="0"/>
            </w:pPr>
            <w:r w:rsidRPr="006B6364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5E3EA8" w:rsidRPr="006B6364" w:rsidRDefault="005E3EA8" w:rsidP="0010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Из литературы </w:t>
            </w: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XVIII</w:t>
            </w:r>
            <w:r w:rsidRPr="005E3EA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века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E3EA8" w:rsidRPr="006B6364" w:rsidRDefault="005E3EA8" w:rsidP="0010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3EA8" w:rsidRPr="006B6364" w:rsidRDefault="005E3EA8" w:rsidP="00105F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3EA8" w:rsidRPr="006B6364" w:rsidRDefault="005E3EA8" w:rsidP="00105F9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E3EA8" w:rsidRPr="006B6364" w:rsidRDefault="005E3EA8" w:rsidP="00105F97">
            <w:pPr>
              <w:spacing w:after="0"/>
              <w:ind w:left="135"/>
            </w:pPr>
          </w:p>
        </w:tc>
      </w:tr>
      <w:tr w:rsidR="005E3EA8" w:rsidRPr="006B6364" w:rsidTr="00105F97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3EA8" w:rsidRPr="006B6364" w:rsidRDefault="005E3EA8" w:rsidP="00105F97">
            <w:pPr>
              <w:spacing w:after="0"/>
              <w:ind w:left="135"/>
            </w:pPr>
            <w:r w:rsidRPr="006B636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E3EA8" w:rsidRPr="006B6364" w:rsidRDefault="005E3EA8" w:rsidP="0010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3EA8" w:rsidRPr="006B6364" w:rsidRDefault="005E3EA8" w:rsidP="00105F97"/>
        </w:tc>
      </w:tr>
      <w:tr w:rsidR="005E3EA8" w:rsidRPr="0036098F" w:rsidTr="00105F9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E3EA8" w:rsidRPr="0036098F" w:rsidRDefault="005E3EA8" w:rsidP="00105F97">
            <w:pPr>
              <w:spacing w:after="0"/>
              <w:ind w:left="135"/>
            </w:pPr>
            <w:r w:rsidRPr="0036098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3609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Из литературы </w:t>
            </w: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XIX</w:t>
            </w:r>
            <w:r w:rsidRPr="005E3EA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века</w:t>
            </w:r>
          </w:p>
        </w:tc>
      </w:tr>
      <w:tr w:rsidR="005E3EA8" w:rsidRPr="0036098F" w:rsidTr="00105F97">
        <w:trPr>
          <w:trHeight w:val="144"/>
          <w:tblCellSpacing w:w="20" w:type="nil"/>
        </w:trPr>
        <w:tc>
          <w:tcPr>
            <w:tcW w:w="1245" w:type="dxa"/>
            <w:gridSpan w:val="2"/>
            <w:tcMar>
              <w:top w:w="50" w:type="dxa"/>
              <w:left w:w="100" w:type="dxa"/>
            </w:tcMar>
            <w:vAlign w:val="center"/>
          </w:tcPr>
          <w:p w:rsidR="005E3EA8" w:rsidRPr="0036098F" w:rsidRDefault="005E3EA8" w:rsidP="00105F97">
            <w:pPr>
              <w:spacing w:after="0"/>
            </w:pPr>
            <w:r w:rsidRPr="0036098F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5E3EA8" w:rsidRPr="0036098F" w:rsidRDefault="005E3EA8" w:rsidP="00105F97">
            <w:pPr>
              <w:spacing w:after="0"/>
              <w:ind w:left="135"/>
            </w:pPr>
            <w:r w:rsidRPr="0036098F">
              <w:rPr>
                <w:rFonts w:ascii="Times New Roman" w:hAnsi="Times New Roman"/>
                <w:b/>
                <w:color w:val="000000"/>
                <w:sz w:val="24"/>
              </w:rPr>
              <w:t xml:space="preserve">Речь.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Речевая деятельность. Текст.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E3EA8" w:rsidRPr="0036098F" w:rsidRDefault="005E3EA8" w:rsidP="0010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3EA8" w:rsidRPr="0036098F" w:rsidRDefault="005E3EA8" w:rsidP="00105F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3EA8" w:rsidRPr="0036098F" w:rsidRDefault="005E3EA8" w:rsidP="00105F9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E3EA8" w:rsidRPr="0036098F" w:rsidRDefault="005E3EA8" w:rsidP="00105F97">
            <w:pPr>
              <w:spacing w:after="0"/>
              <w:ind w:left="135"/>
            </w:pPr>
          </w:p>
        </w:tc>
      </w:tr>
      <w:tr w:rsidR="005E3EA8" w:rsidRPr="006B6364" w:rsidTr="00105F97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3EA8" w:rsidRPr="006B6364" w:rsidRDefault="005E3EA8" w:rsidP="00105F97">
            <w:pPr>
              <w:spacing w:after="0"/>
              <w:ind w:left="135"/>
            </w:pPr>
            <w:r w:rsidRPr="0036098F">
              <w:rPr>
                <w:rFonts w:ascii="Times New Roman" w:hAnsi="Times New Roman"/>
                <w:color w:val="000000"/>
                <w:sz w:val="24"/>
              </w:rPr>
              <w:t>Итого по ра</w:t>
            </w:r>
            <w:r w:rsidRPr="006B6364">
              <w:rPr>
                <w:rFonts w:ascii="Times New Roman" w:hAnsi="Times New Roman"/>
                <w:color w:val="000000"/>
                <w:sz w:val="24"/>
              </w:rPr>
              <w:t>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E3EA8" w:rsidRPr="006B6364" w:rsidRDefault="005E3EA8" w:rsidP="0010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3EA8" w:rsidRPr="006B6364" w:rsidRDefault="005E3EA8" w:rsidP="00105F97"/>
        </w:tc>
      </w:tr>
      <w:tr w:rsidR="00105F97" w:rsidRPr="006B6364" w:rsidTr="00105F97">
        <w:trPr>
          <w:trHeight w:val="144"/>
          <w:tblCellSpacing w:w="20" w:type="nil"/>
        </w:trPr>
        <w:tc>
          <w:tcPr>
            <w:tcW w:w="13866" w:type="dxa"/>
            <w:gridSpan w:val="7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r>
              <w:rPr>
                <w:rFonts w:ascii="Times New Roman" w:hAnsi="Times New Roman"/>
                <w:b/>
                <w:color w:val="000000"/>
                <w:sz w:val="24"/>
              </w:rPr>
              <w:t>Раздел 4</w:t>
            </w:r>
            <w:r w:rsidRPr="0036098F"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 w:rsidRPr="003609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Из литературы </w:t>
            </w: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XX</w:t>
            </w:r>
            <w:r w:rsidRPr="005E3EA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века</w:t>
            </w:r>
          </w:p>
        </w:tc>
      </w:tr>
      <w:tr w:rsidR="00105F97" w:rsidRPr="006B6364" w:rsidTr="00105F97">
        <w:trPr>
          <w:trHeight w:val="144"/>
          <w:tblCellSpacing w:w="20" w:type="nil"/>
        </w:trPr>
        <w:tc>
          <w:tcPr>
            <w:tcW w:w="12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05F97" w:rsidRPr="00105F97" w:rsidRDefault="00105F97" w:rsidP="00105F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4481" w:type="dxa"/>
            <w:gridSpan w:val="2"/>
            <w:tcBorders>
              <w:left w:val="single" w:sz="4" w:space="0" w:color="auto"/>
            </w:tcBorders>
            <w:vAlign w:val="center"/>
          </w:tcPr>
          <w:p w:rsidR="00105F97" w:rsidRPr="0036098F" w:rsidRDefault="00105F97" w:rsidP="00105F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Из литературы </w:t>
            </w: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XX</w:t>
            </w:r>
            <w:r w:rsidRPr="005E3EA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века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5F97" w:rsidRPr="00105F97" w:rsidRDefault="00105F97" w:rsidP="00105F9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/>
        </w:tc>
      </w:tr>
      <w:tr w:rsidR="005E3EA8" w:rsidRPr="006B6364" w:rsidTr="00105F97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3EA8" w:rsidRPr="00105F97" w:rsidRDefault="00105F97" w:rsidP="00105F9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E3EA8" w:rsidRDefault="00105F97" w:rsidP="00105F9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3EA8" w:rsidRPr="006B6364" w:rsidRDefault="005E3EA8" w:rsidP="00105F97"/>
        </w:tc>
      </w:tr>
      <w:tr w:rsidR="005E3EA8" w:rsidRPr="006B6364" w:rsidTr="00105F97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3EA8" w:rsidRPr="0036098F" w:rsidRDefault="00105F97" w:rsidP="00105F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707B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E3EA8" w:rsidRDefault="00105F97" w:rsidP="00105F9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3EA8" w:rsidRPr="006B6364" w:rsidRDefault="005E3EA8" w:rsidP="00105F97"/>
        </w:tc>
      </w:tr>
    </w:tbl>
    <w:p w:rsidR="005E3EA8" w:rsidRPr="008B0728" w:rsidRDefault="005E3EA8" w:rsidP="005E3EA8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105F97" w:rsidRDefault="00105F97" w:rsidP="00105F97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0"/>
        <w:gridCol w:w="15"/>
        <w:gridCol w:w="4466"/>
        <w:gridCol w:w="1615"/>
        <w:gridCol w:w="1841"/>
        <w:gridCol w:w="1910"/>
        <w:gridCol w:w="2789"/>
      </w:tblGrid>
      <w:tr w:rsidR="00105F97" w:rsidRPr="006B6364" w:rsidTr="00105F97">
        <w:trPr>
          <w:trHeight w:val="144"/>
          <w:tblCellSpacing w:w="20" w:type="nil"/>
        </w:trPr>
        <w:tc>
          <w:tcPr>
            <w:tcW w:w="1245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</w:pPr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5F97" w:rsidRPr="006B6364" w:rsidRDefault="00105F97" w:rsidP="00105F97">
            <w:pPr>
              <w:spacing w:after="0"/>
              <w:ind w:left="135"/>
            </w:pPr>
          </w:p>
        </w:tc>
        <w:tc>
          <w:tcPr>
            <w:tcW w:w="4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</w:pPr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5F97" w:rsidRPr="006B6364" w:rsidRDefault="00105F97" w:rsidP="00105F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</w:pPr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</w:pPr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5F97" w:rsidRPr="006B6364" w:rsidRDefault="00105F97" w:rsidP="00105F97">
            <w:pPr>
              <w:spacing w:after="0"/>
              <w:ind w:left="135"/>
            </w:pPr>
          </w:p>
        </w:tc>
      </w:tr>
      <w:tr w:rsidR="00105F97" w:rsidRPr="006B6364" w:rsidTr="00105F97">
        <w:trPr>
          <w:trHeight w:val="144"/>
          <w:tblCellSpacing w:w="20" w:type="nil"/>
        </w:trPr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5F97" w:rsidRPr="006B6364" w:rsidRDefault="00105F97" w:rsidP="00105F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5F97" w:rsidRPr="006B6364" w:rsidRDefault="00105F97" w:rsidP="00105F97"/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</w:pPr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5F97" w:rsidRPr="006B6364" w:rsidRDefault="00105F97" w:rsidP="00105F9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</w:pPr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5F97" w:rsidRPr="006B6364" w:rsidRDefault="00105F97" w:rsidP="00105F9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</w:pPr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5F97" w:rsidRPr="006B6364" w:rsidRDefault="00105F97" w:rsidP="00105F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5F97" w:rsidRPr="006B6364" w:rsidRDefault="00105F97" w:rsidP="00105F97"/>
        </w:tc>
      </w:tr>
      <w:tr w:rsidR="00105F97" w:rsidRPr="001707B5" w:rsidTr="00105F9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05F97" w:rsidRPr="001707B5" w:rsidRDefault="00105F97" w:rsidP="00105F9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– 1 ЧАС.</w:t>
            </w:r>
          </w:p>
        </w:tc>
      </w:tr>
      <w:tr w:rsidR="00105F97" w:rsidRPr="001707B5" w:rsidTr="00105F9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05F97" w:rsidRPr="001707B5" w:rsidRDefault="00105F97" w:rsidP="00105F97">
            <w:pPr>
              <w:spacing w:after="0"/>
              <w:ind w:left="135"/>
            </w:pPr>
            <w:r w:rsidRPr="001707B5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1707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 древнерусской литературы</w:t>
            </w:r>
          </w:p>
        </w:tc>
      </w:tr>
      <w:tr w:rsidR="00105F97" w:rsidRPr="006B6364" w:rsidTr="00105F97">
        <w:trPr>
          <w:trHeight w:val="144"/>
          <w:tblCellSpacing w:w="20" w:type="nil"/>
        </w:trPr>
        <w:tc>
          <w:tcPr>
            <w:tcW w:w="1245" w:type="dxa"/>
            <w:gridSpan w:val="2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</w:pPr>
            <w:r w:rsidRPr="006B6364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105F97" w:rsidRPr="001707B5" w:rsidRDefault="006678BF" w:rsidP="0010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Из древнерусской литературы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  <w:jc w:val="center"/>
            </w:pPr>
            <w:r w:rsidRPr="001707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</w:pPr>
          </w:p>
        </w:tc>
      </w:tr>
      <w:tr w:rsidR="00105F97" w:rsidRPr="006B6364" w:rsidTr="00105F97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</w:pPr>
            <w:r w:rsidRPr="006B636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/>
        </w:tc>
      </w:tr>
      <w:tr w:rsidR="00105F97" w:rsidRPr="006B6364" w:rsidTr="00105F9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05F97" w:rsidRPr="005E3EA8" w:rsidRDefault="00105F97" w:rsidP="00105F97">
            <w:pPr>
              <w:spacing w:after="0"/>
              <w:ind w:left="135"/>
            </w:pPr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B63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Из литературы </w:t>
            </w: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XVIII</w:t>
            </w:r>
            <w:r w:rsidRPr="005E3EA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века</w:t>
            </w:r>
          </w:p>
        </w:tc>
      </w:tr>
      <w:tr w:rsidR="00105F97" w:rsidRPr="006B6364" w:rsidTr="00105F97">
        <w:trPr>
          <w:trHeight w:val="144"/>
          <w:tblCellSpacing w:w="20" w:type="nil"/>
        </w:trPr>
        <w:tc>
          <w:tcPr>
            <w:tcW w:w="1245" w:type="dxa"/>
            <w:gridSpan w:val="2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</w:pPr>
            <w:r w:rsidRPr="006B6364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Из литературы </w:t>
            </w: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XVIII</w:t>
            </w:r>
            <w:r w:rsidRPr="005E3EA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века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</w:pPr>
          </w:p>
        </w:tc>
      </w:tr>
      <w:tr w:rsidR="00105F97" w:rsidRPr="006B6364" w:rsidTr="00105F97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</w:pPr>
            <w:r w:rsidRPr="006B636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/>
        </w:tc>
      </w:tr>
      <w:tr w:rsidR="00105F97" w:rsidRPr="0036098F" w:rsidTr="00105F9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05F97" w:rsidRPr="0036098F" w:rsidRDefault="00105F97" w:rsidP="00105F97">
            <w:pPr>
              <w:spacing w:after="0"/>
              <w:ind w:left="135"/>
            </w:pPr>
            <w:r w:rsidRPr="0036098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3609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Из литературы </w:t>
            </w: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XIX</w:t>
            </w:r>
            <w:r w:rsidRPr="005E3EA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века</w:t>
            </w:r>
          </w:p>
        </w:tc>
      </w:tr>
      <w:tr w:rsidR="00105F97" w:rsidRPr="0036098F" w:rsidTr="00105F97">
        <w:trPr>
          <w:trHeight w:val="144"/>
          <w:tblCellSpacing w:w="20" w:type="nil"/>
        </w:trPr>
        <w:tc>
          <w:tcPr>
            <w:tcW w:w="1245" w:type="dxa"/>
            <w:gridSpan w:val="2"/>
            <w:tcMar>
              <w:top w:w="50" w:type="dxa"/>
              <w:left w:w="100" w:type="dxa"/>
            </w:tcMar>
            <w:vAlign w:val="center"/>
          </w:tcPr>
          <w:p w:rsidR="00105F97" w:rsidRPr="0036098F" w:rsidRDefault="00105F97" w:rsidP="00105F97">
            <w:pPr>
              <w:spacing w:after="0"/>
            </w:pPr>
            <w:r w:rsidRPr="0036098F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105F97" w:rsidRPr="0036098F" w:rsidRDefault="00105F97" w:rsidP="00105F97">
            <w:pPr>
              <w:spacing w:after="0"/>
              <w:ind w:left="135"/>
            </w:pPr>
            <w:r w:rsidRPr="0036098F">
              <w:rPr>
                <w:rFonts w:ascii="Times New Roman" w:hAnsi="Times New Roman"/>
                <w:b/>
                <w:color w:val="000000"/>
                <w:sz w:val="24"/>
              </w:rPr>
              <w:t xml:space="preserve">Речь.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Речевая деятельность. Текст.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5F97" w:rsidRPr="0036098F" w:rsidRDefault="006678BF" w:rsidP="0010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F97" w:rsidRPr="0036098F" w:rsidRDefault="00105F97" w:rsidP="00105F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F97" w:rsidRPr="0036098F" w:rsidRDefault="00105F97" w:rsidP="00105F9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5F97" w:rsidRPr="0036098F" w:rsidRDefault="00105F97" w:rsidP="00105F97">
            <w:pPr>
              <w:spacing w:after="0"/>
              <w:ind w:left="135"/>
            </w:pPr>
          </w:p>
        </w:tc>
      </w:tr>
      <w:tr w:rsidR="00105F97" w:rsidRPr="006B6364" w:rsidTr="00105F97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</w:pPr>
            <w:r w:rsidRPr="0036098F">
              <w:rPr>
                <w:rFonts w:ascii="Times New Roman" w:hAnsi="Times New Roman"/>
                <w:color w:val="000000"/>
                <w:sz w:val="24"/>
              </w:rPr>
              <w:t>Итого по ра</w:t>
            </w:r>
            <w:r w:rsidRPr="006B6364">
              <w:rPr>
                <w:rFonts w:ascii="Times New Roman" w:hAnsi="Times New Roman"/>
                <w:color w:val="000000"/>
                <w:sz w:val="24"/>
              </w:rPr>
              <w:t>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6678BF" w:rsidP="0010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/>
        </w:tc>
      </w:tr>
      <w:tr w:rsidR="00105F97" w:rsidRPr="006B6364" w:rsidTr="00105F97">
        <w:trPr>
          <w:trHeight w:val="144"/>
          <w:tblCellSpacing w:w="20" w:type="nil"/>
        </w:trPr>
        <w:tc>
          <w:tcPr>
            <w:tcW w:w="13866" w:type="dxa"/>
            <w:gridSpan w:val="7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r>
              <w:rPr>
                <w:rFonts w:ascii="Times New Roman" w:hAnsi="Times New Roman"/>
                <w:b/>
                <w:color w:val="000000"/>
                <w:sz w:val="24"/>
              </w:rPr>
              <w:t>Раздел 4</w:t>
            </w:r>
            <w:r w:rsidRPr="0036098F"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 w:rsidRPr="003609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Из литературы </w:t>
            </w: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XX</w:t>
            </w:r>
            <w:r w:rsidRPr="005E3EA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века</w:t>
            </w:r>
          </w:p>
        </w:tc>
      </w:tr>
      <w:tr w:rsidR="00105F97" w:rsidRPr="006B6364" w:rsidTr="00105F97">
        <w:trPr>
          <w:trHeight w:val="144"/>
          <w:tblCellSpacing w:w="20" w:type="nil"/>
        </w:trPr>
        <w:tc>
          <w:tcPr>
            <w:tcW w:w="12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05F97" w:rsidRPr="00105F97" w:rsidRDefault="00105F97" w:rsidP="00105F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4481" w:type="dxa"/>
            <w:gridSpan w:val="2"/>
            <w:tcBorders>
              <w:left w:val="single" w:sz="4" w:space="0" w:color="auto"/>
            </w:tcBorders>
            <w:vAlign w:val="center"/>
          </w:tcPr>
          <w:p w:rsidR="00105F97" w:rsidRPr="0036098F" w:rsidRDefault="00105F97" w:rsidP="00105F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Из литературы </w:t>
            </w: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XX</w:t>
            </w:r>
            <w:r w:rsidRPr="005E3EA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века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5F97" w:rsidRPr="00105F97" w:rsidRDefault="006678BF" w:rsidP="00105F9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/>
        </w:tc>
      </w:tr>
      <w:tr w:rsidR="00105F97" w:rsidRPr="006B6364" w:rsidTr="00105F97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F97" w:rsidRPr="00105F97" w:rsidRDefault="00105F97" w:rsidP="00105F9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5F97" w:rsidRDefault="006678BF" w:rsidP="00105F9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/>
        </w:tc>
      </w:tr>
      <w:tr w:rsidR="00105F97" w:rsidRPr="006B6364" w:rsidTr="00105F97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F97" w:rsidRPr="0036098F" w:rsidRDefault="00105F97" w:rsidP="00105F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707B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5F97" w:rsidRDefault="006678BF" w:rsidP="00105F9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/>
        </w:tc>
      </w:tr>
    </w:tbl>
    <w:p w:rsidR="00105F97" w:rsidRPr="008B0728" w:rsidRDefault="00105F97" w:rsidP="00105F97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105F97" w:rsidRDefault="00105F97" w:rsidP="00105F97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6678BF" w:rsidRDefault="006678BF" w:rsidP="00105F97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bookmarkStart w:id="5" w:name="_GoBack"/>
      <w:bookmarkEnd w:id="5"/>
    </w:p>
    <w:p w:rsidR="00105F97" w:rsidRDefault="00105F97" w:rsidP="00105F97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9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105F97" w:rsidRPr="006B6364" w:rsidTr="00105F97">
        <w:trPr>
          <w:trHeight w:val="144"/>
          <w:tblCellSpacing w:w="20" w:type="nil"/>
        </w:trPr>
        <w:tc>
          <w:tcPr>
            <w:tcW w:w="1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</w:pPr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5F97" w:rsidRPr="006B6364" w:rsidRDefault="00105F97" w:rsidP="00105F97">
            <w:pPr>
              <w:spacing w:after="0"/>
              <w:ind w:left="135"/>
            </w:pPr>
          </w:p>
        </w:tc>
        <w:tc>
          <w:tcPr>
            <w:tcW w:w="4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</w:pPr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5F97" w:rsidRPr="006B6364" w:rsidRDefault="00105F97" w:rsidP="00105F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</w:pPr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</w:pPr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5F97" w:rsidRPr="006B6364" w:rsidRDefault="00105F97" w:rsidP="00105F97">
            <w:pPr>
              <w:spacing w:after="0"/>
              <w:ind w:left="135"/>
            </w:pPr>
          </w:p>
        </w:tc>
      </w:tr>
      <w:tr w:rsidR="00105F97" w:rsidRPr="006B6364" w:rsidTr="00105F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5F97" w:rsidRPr="006B6364" w:rsidRDefault="00105F97" w:rsidP="00105F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5F97" w:rsidRPr="006B6364" w:rsidRDefault="00105F97" w:rsidP="00105F97"/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</w:pPr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5F97" w:rsidRPr="006B6364" w:rsidRDefault="00105F97" w:rsidP="00105F9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</w:pPr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5F97" w:rsidRPr="006B6364" w:rsidRDefault="00105F97" w:rsidP="00105F9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</w:pPr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5F97" w:rsidRPr="006B6364" w:rsidRDefault="00105F97" w:rsidP="00105F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5F97" w:rsidRPr="006B6364" w:rsidRDefault="00105F97" w:rsidP="00105F97"/>
        </w:tc>
      </w:tr>
      <w:tr w:rsidR="00105F97" w:rsidRPr="001707B5" w:rsidTr="00105F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F97" w:rsidRPr="001707B5" w:rsidRDefault="00105F97" w:rsidP="00105F97">
            <w:pPr>
              <w:spacing w:after="0"/>
              <w:ind w:left="135"/>
            </w:pPr>
            <w:r w:rsidRPr="001707B5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1707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Россия – родина моя</w:t>
            </w:r>
          </w:p>
        </w:tc>
      </w:tr>
      <w:tr w:rsidR="00105F97" w:rsidRPr="006B6364" w:rsidTr="00105F9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</w:pPr>
            <w:r w:rsidRPr="006B6364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105F97" w:rsidRPr="001707B5" w:rsidRDefault="00105F97" w:rsidP="0010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Гроза 1812-го года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  <w:jc w:val="center"/>
            </w:pPr>
            <w:r w:rsidRPr="001707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</w:pPr>
          </w:p>
        </w:tc>
      </w:tr>
      <w:tr w:rsidR="00105F97" w:rsidRPr="006B6364" w:rsidTr="00105F9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105F97" w:rsidRDefault="00105F97" w:rsidP="00105F9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Города земли русской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5F97" w:rsidRPr="001707B5" w:rsidRDefault="00105F97" w:rsidP="00105F9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</w:pPr>
          </w:p>
        </w:tc>
      </w:tr>
      <w:tr w:rsidR="00105F97" w:rsidRPr="006B6364" w:rsidTr="00105F9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105F97" w:rsidRDefault="00105F97" w:rsidP="00105F9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Родные просторы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5F97" w:rsidRPr="001707B5" w:rsidRDefault="00105F97" w:rsidP="00105F9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</w:pPr>
          </w:p>
        </w:tc>
      </w:tr>
      <w:tr w:rsidR="00105F97" w:rsidRPr="006B6364" w:rsidTr="00105F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</w:pPr>
            <w:r w:rsidRPr="006B636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/>
        </w:tc>
      </w:tr>
      <w:tr w:rsidR="00105F97" w:rsidRPr="006B6364" w:rsidTr="00105F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F97" w:rsidRPr="005E3EA8" w:rsidRDefault="00105F97" w:rsidP="00105F97">
            <w:pPr>
              <w:spacing w:after="0"/>
              <w:ind w:left="135"/>
            </w:pPr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B63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Русские традиции</w:t>
            </w:r>
          </w:p>
        </w:tc>
      </w:tr>
      <w:tr w:rsidR="00105F97" w:rsidRPr="006B6364" w:rsidTr="00105F9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</w:pPr>
            <w:r w:rsidRPr="006B6364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Праздники русского мира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</w:pPr>
          </w:p>
        </w:tc>
      </w:tr>
      <w:tr w:rsidR="00105F97" w:rsidRPr="006B6364" w:rsidTr="00105F9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105F97" w:rsidRDefault="00105F97" w:rsidP="00105F97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Тепло родного дома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5F97" w:rsidRDefault="00105F97" w:rsidP="00105F9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</w:pPr>
          </w:p>
        </w:tc>
      </w:tr>
      <w:tr w:rsidR="00105F97" w:rsidRPr="006B6364" w:rsidTr="00105F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</w:pPr>
            <w:r w:rsidRPr="006B636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/>
        </w:tc>
      </w:tr>
      <w:tr w:rsidR="00105F97" w:rsidRPr="0036098F" w:rsidTr="00105F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5F97" w:rsidRPr="0036098F" w:rsidRDefault="00105F97" w:rsidP="00105F97">
            <w:pPr>
              <w:spacing w:after="0"/>
              <w:ind w:left="135"/>
            </w:pPr>
            <w:r w:rsidRPr="0036098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3609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Русский характер</w:t>
            </w:r>
          </w:p>
        </w:tc>
      </w:tr>
      <w:tr w:rsidR="00105F97" w:rsidRPr="0036098F" w:rsidTr="00105F9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05F97" w:rsidRPr="0036098F" w:rsidRDefault="00105F97" w:rsidP="00105F97">
            <w:pPr>
              <w:spacing w:after="0"/>
            </w:pPr>
            <w:r w:rsidRPr="0036098F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105F97" w:rsidRPr="0036098F" w:rsidRDefault="00105F97" w:rsidP="0010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Не до ордена – была бы Родина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5F97" w:rsidRPr="0036098F" w:rsidRDefault="00105F97" w:rsidP="0010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F97" w:rsidRPr="0036098F" w:rsidRDefault="00105F97" w:rsidP="00105F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F97" w:rsidRPr="0036098F" w:rsidRDefault="00105F97" w:rsidP="00105F9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5F97" w:rsidRPr="0036098F" w:rsidRDefault="00105F97" w:rsidP="00105F97">
            <w:pPr>
              <w:spacing w:after="0"/>
              <w:ind w:left="135"/>
            </w:pPr>
          </w:p>
        </w:tc>
      </w:tr>
      <w:tr w:rsidR="00105F97" w:rsidRPr="0036098F" w:rsidTr="00105F9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05F97" w:rsidRPr="0036098F" w:rsidRDefault="00105F97" w:rsidP="00105F9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105F97" w:rsidRPr="0036098F" w:rsidRDefault="00105F97" w:rsidP="00105F9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Загадки русской души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5F97" w:rsidRDefault="00105F97" w:rsidP="00105F9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F97" w:rsidRPr="0036098F" w:rsidRDefault="00105F97" w:rsidP="00105F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F97" w:rsidRPr="0036098F" w:rsidRDefault="00105F97" w:rsidP="00105F9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5F97" w:rsidRPr="0036098F" w:rsidRDefault="00105F97" w:rsidP="00105F97">
            <w:pPr>
              <w:spacing w:after="0"/>
              <w:ind w:left="135"/>
            </w:pPr>
          </w:p>
        </w:tc>
      </w:tr>
      <w:tr w:rsidR="00105F97" w:rsidRPr="0036098F" w:rsidTr="00105F9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05F97" w:rsidRPr="0036098F" w:rsidRDefault="00105F97" w:rsidP="00105F9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105F97" w:rsidRPr="0036098F" w:rsidRDefault="00105F97" w:rsidP="00105F9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 наших ровесниках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5F97" w:rsidRDefault="00105F97" w:rsidP="00105F9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F97" w:rsidRPr="0036098F" w:rsidRDefault="00105F97" w:rsidP="00105F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F97" w:rsidRPr="0036098F" w:rsidRDefault="00105F97" w:rsidP="00105F9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5F97" w:rsidRPr="0036098F" w:rsidRDefault="00105F97" w:rsidP="00105F97">
            <w:pPr>
              <w:spacing w:after="0"/>
              <w:ind w:left="135"/>
            </w:pPr>
          </w:p>
        </w:tc>
      </w:tr>
      <w:tr w:rsidR="00105F97" w:rsidRPr="0036098F" w:rsidTr="00105F9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05F97" w:rsidRPr="0036098F" w:rsidRDefault="00105F97" w:rsidP="00105F9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105F97" w:rsidRPr="0036098F" w:rsidRDefault="00105F97" w:rsidP="00105F9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Лишь слову жизнь дана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5F97" w:rsidRDefault="00105F97" w:rsidP="00105F9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F97" w:rsidRPr="0036098F" w:rsidRDefault="00105F97" w:rsidP="00105F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F97" w:rsidRPr="0036098F" w:rsidRDefault="00105F97" w:rsidP="00105F9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5F97" w:rsidRPr="0036098F" w:rsidRDefault="00105F97" w:rsidP="00105F97">
            <w:pPr>
              <w:spacing w:after="0"/>
              <w:ind w:left="135"/>
            </w:pPr>
          </w:p>
        </w:tc>
      </w:tr>
      <w:tr w:rsidR="00105F97" w:rsidRPr="006B6364" w:rsidTr="00105F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</w:pPr>
            <w:r w:rsidRPr="0036098F">
              <w:rPr>
                <w:rFonts w:ascii="Times New Roman" w:hAnsi="Times New Roman"/>
                <w:color w:val="000000"/>
                <w:sz w:val="24"/>
              </w:rPr>
              <w:t>Итого по ра</w:t>
            </w:r>
            <w:r w:rsidRPr="006B6364">
              <w:rPr>
                <w:rFonts w:ascii="Times New Roman" w:hAnsi="Times New Roman"/>
                <w:color w:val="000000"/>
                <w:sz w:val="24"/>
              </w:rPr>
              <w:t>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/>
        </w:tc>
      </w:tr>
      <w:tr w:rsidR="00105F97" w:rsidRPr="006B6364" w:rsidTr="00105F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5F97" w:rsidRPr="0036098F" w:rsidRDefault="00105F97" w:rsidP="00105F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707B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5F97" w:rsidRDefault="00105F97" w:rsidP="00105F9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5F97" w:rsidRPr="006B6364" w:rsidRDefault="00105F97" w:rsidP="00105F97"/>
        </w:tc>
      </w:tr>
    </w:tbl>
    <w:p w:rsidR="00105F97" w:rsidRPr="008B0728" w:rsidRDefault="00105F97" w:rsidP="00105F97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E3EA8" w:rsidRPr="005E3EA8" w:rsidRDefault="005E3EA8" w:rsidP="005E3EA8">
      <w:pPr>
        <w:jc w:val="center"/>
        <w:rPr>
          <w:b/>
          <w:sz w:val="28"/>
          <w:szCs w:val="28"/>
        </w:rPr>
      </w:pPr>
    </w:p>
    <w:sectPr w:rsidR="005E3EA8" w:rsidRPr="005E3EA8" w:rsidSect="005E3E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F97" w:rsidRDefault="00105F97" w:rsidP="005E3EA8">
      <w:pPr>
        <w:spacing w:after="0" w:line="240" w:lineRule="auto"/>
      </w:pPr>
      <w:r>
        <w:separator/>
      </w:r>
    </w:p>
  </w:endnote>
  <w:endnote w:type="continuationSeparator" w:id="0">
    <w:p w:rsidR="00105F97" w:rsidRDefault="00105F97" w:rsidP="005E3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F97" w:rsidRDefault="00105F97" w:rsidP="005E3EA8">
      <w:pPr>
        <w:spacing w:after="0" w:line="240" w:lineRule="auto"/>
      </w:pPr>
      <w:r>
        <w:separator/>
      </w:r>
    </w:p>
  </w:footnote>
  <w:footnote w:type="continuationSeparator" w:id="0">
    <w:p w:rsidR="00105F97" w:rsidRDefault="00105F97" w:rsidP="005E3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F97" w:rsidRPr="005E3EA8" w:rsidRDefault="00105F97">
    <w:pPr>
      <w:pStyle w:val="a3"/>
      <w:rPr>
        <w:lang w:val="en-US"/>
      </w:rPr>
    </w:pPr>
    <w:r>
      <w:rPr>
        <w:lang w:val="en-US"/>
      </w:rPr>
      <w:t>f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C36"/>
    <w:rsid w:val="00105F97"/>
    <w:rsid w:val="002164FA"/>
    <w:rsid w:val="003D5166"/>
    <w:rsid w:val="005E3EA8"/>
    <w:rsid w:val="006678BF"/>
    <w:rsid w:val="00AE597F"/>
    <w:rsid w:val="00C8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99939"/>
  <w15:chartTrackingRefBased/>
  <w15:docId w15:val="{A4AD75D0-2F58-45CD-8F47-8CB7F8206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3E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3EA8"/>
  </w:style>
  <w:style w:type="paragraph" w:styleId="a5">
    <w:name w:val="footer"/>
    <w:basedOn w:val="a"/>
    <w:link w:val="a6"/>
    <w:uiPriority w:val="99"/>
    <w:unhideWhenUsed/>
    <w:rsid w:val="005E3E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3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0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6657</Words>
  <Characters>37951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АРМ Крипто</cp:lastModifiedBy>
  <cp:revision>2</cp:revision>
  <dcterms:created xsi:type="dcterms:W3CDTF">2023-10-23T13:13:00Z</dcterms:created>
  <dcterms:modified xsi:type="dcterms:W3CDTF">2023-10-23T13:13:00Z</dcterms:modified>
</cp:coreProperties>
</file>